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09" w:rsidRDefault="00B34D09" w:rsidP="00B34D09">
      <w:pPr>
        <w:rPr>
          <w:rFonts w:ascii="Arial" w:hAnsi="Arial" w:cs="Arial"/>
        </w:rPr>
      </w:pPr>
    </w:p>
    <w:tbl>
      <w:tblPr>
        <w:tblStyle w:val="TableGrid"/>
        <w:tblW w:w="0" w:type="auto"/>
        <w:tblLook w:val="04A0"/>
      </w:tblPr>
      <w:tblGrid>
        <w:gridCol w:w="4788"/>
        <w:gridCol w:w="4788"/>
      </w:tblGrid>
      <w:tr w:rsidR="00B34D09" w:rsidTr="00B34D09">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Name:</w:t>
            </w:r>
            <w:r w:rsidR="00E13EF9">
              <w:rPr>
                <w:rFonts w:ascii="Arial" w:hAnsi="Arial" w:cs="Arial"/>
                <w:b/>
              </w:rPr>
              <w:t xml:space="preserve"> Nick Muller</w:t>
            </w:r>
          </w:p>
        </w:tc>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Date:</w:t>
            </w:r>
            <w:r w:rsidR="00E13EF9">
              <w:rPr>
                <w:rFonts w:ascii="Arial" w:hAnsi="Arial" w:cs="Arial"/>
                <w:b/>
              </w:rPr>
              <w:t>7/5/16</w:t>
            </w:r>
          </w:p>
        </w:tc>
      </w:tr>
      <w:tr w:rsidR="00B34D09" w:rsidTr="00B34D09">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Pima Course:</w:t>
            </w:r>
            <w:r w:rsidR="00E13EF9">
              <w:rPr>
                <w:rFonts w:ascii="Arial" w:hAnsi="Arial" w:cs="Arial"/>
                <w:b/>
              </w:rPr>
              <w:t xml:space="preserve"> EDC 257</w:t>
            </w:r>
          </w:p>
        </w:tc>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Instructor:</w:t>
            </w:r>
            <w:r w:rsidR="00E13EF9">
              <w:rPr>
                <w:rFonts w:ascii="Arial" w:hAnsi="Arial" w:cs="Arial"/>
                <w:b/>
              </w:rPr>
              <w:t xml:space="preserve"> </w:t>
            </w:r>
            <w:proofErr w:type="spellStart"/>
            <w:r w:rsidR="00E13EF9">
              <w:rPr>
                <w:rFonts w:ascii="Arial" w:hAnsi="Arial" w:cs="Arial"/>
                <w:b/>
              </w:rPr>
              <w:t>Radloff</w:t>
            </w:r>
            <w:proofErr w:type="spellEnd"/>
          </w:p>
        </w:tc>
      </w:tr>
      <w:tr w:rsidR="00B34D09" w:rsidTr="00B34D09">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Lesson Topic:</w:t>
            </w:r>
            <w:r w:rsidR="00E13EF9">
              <w:rPr>
                <w:rFonts w:ascii="Arial" w:hAnsi="Arial" w:cs="Arial"/>
                <w:b/>
              </w:rPr>
              <w:t xml:space="preserve"> Using </w:t>
            </w:r>
            <w:proofErr w:type="spellStart"/>
            <w:r w:rsidR="00E13EF9">
              <w:rPr>
                <w:rFonts w:ascii="Arial" w:hAnsi="Arial" w:cs="Arial"/>
                <w:b/>
              </w:rPr>
              <w:t>Pinterest</w:t>
            </w:r>
            <w:proofErr w:type="spellEnd"/>
          </w:p>
        </w:tc>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Duration of Lesson:</w:t>
            </w:r>
            <w:r w:rsidR="00E13EF9">
              <w:rPr>
                <w:rFonts w:ascii="Arial" w:hAnsi="Arial" w:cs="Arial"/>
                <w:b/>
              </w:rPr>
              <w:t xml:space="preserve"> 8 minutes</w:t>
            </w:r>
          </w:p>
        </w:tc>
      </w:tr>
      <w:tr w:rsidR="00B34D09" w:rsidTr="00B34D09">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Number of Learners:</w:t>
            </w:r>
            <w:r w:rsidR="00E13EF9">
              <w:rPr>
                <w:rFonts w:ascii="Arial" w:hAnsi="Arial" w:cs="Arial"/>
                <w:b/>
              </w:rPr>
              <w:t xml:space="preserve"> 1</w:t>
            </w:r>
          </w:p>
        </w:tc>
        <w:tc>
          <w:tcPr>
            <w:tcW w:w="4788" w:type="dxa"/>
          </w:tcPr>
          <w:p w:rsidR="00B34D09" w:rsidRPr="00B34D09" w:rsidRDefault="00B34D09" w:rsidP="00B34D09">
            <w:pPr>
              <w:spacing w:line="276" w:lineRule="auto"/>
              <w:rPr>
                <w:rFonts w:ascii="Arial" w:hAnsi="Arial" w:cs="Arial"/>
                <w:b/>
              </w:rPr>
            </w:pPr>
            <w:r w:rsidRPr="00B34D09">
              <w:rPr>
                <w:rFonts w:ascii="Arial" w:hAnsi="Arial" w:cs="Arial"/>
                <w:b/>
              </w:rPr>
              <w:t>Description of Learners:</w:t>
            </w:r>
            <w:r w:rsidR="00E13EF9">
              <w:rPr>
                <w:rFonts w:ascii="Arial" w:hAnsi="Arial" w:cs="Arial"/>
                <w:b/>
              </w:rPr>
              <w:t xml:space="preserve"> family member</w:t>
            </w:r>
          </w:p>
        </w:tc>
      </w:tr>
      <w:tr w:rsidR="00B34D09" w:rsidTr="00E228CB">
        <w:tc>
          <w:tcPr>
            <w:tcW w:w="9576" w:type="dxa"/>
            <w:gridSpan w:val="2"/>
          </w:tcPr>
          <w:p w:rsidR="00B34D09" w:rsidRDefault="00B34D09" w:rsidP="00B34D09">
            <w:pPr>
              <w:rPr>
                <w:rFonts w:ascii="Arial" w:hAnsi="Arial" w:cs="Arial"/>
              </w:rPr>
            </w:pPr>
            <w:r w:rsidRPr="003D6247">
              <w:rPr>
                <w:rFonts w:ascii="Arial" w:eastAsia="Adobe Ming Std L" w:hAnsi="Arial" w:cs="Arial"/>
                <w:b/>
              </w:rPr>
              <w:t>Instructional Objective</w:t>
            </w:r>
            <w:r>
              <w:rPr>
                <w:rFonts w:ascii="Arial" w:eastAsia="Adobe Ming Std L" w:hAnsi="Arial" w:cs="Arial"/>
              </w:rPr>
              <w:t xml:space="preserve">: </w:t>
            </w:r>
            <w:r w:rsidRPr="00B34D09">
              <w:rPr>
                <w:rFonts w:ascii="Arial" w:eastAsia="Adobe Ming Std L" w:hAnsi="Arial" w:cs="Arial"/>
                <w:i/>
              </w:rPr>
              <w:t>Must use a verb that aligns with Bloom’s Revised Taxonomy and has at least two parts, learning and behavior.</w:t>
            </w:r>
          </w:p>
        </w:tc>
      </w:tr>
      <w:tr w:rsidR="00B34D09" w:rsidTr="00E228CB">
        <w:tc>
          <w:tcPr>
            <w:tcW w:w="9576" w:type="dxa"/>
            <w:gridSpan w:val="2"/>
          </w:tcPr>
          <w:p w:rsidR="00B34D09" w:rsidRDefault="00E13EF9" w:rsidP="00B34D09">
            <w:pPr>
              <w:rPr>
                <w:rFonts w:ascii="Arial" w:eastAsia="Adobe Ming Std L" w:hAnsi="Arial" w:cs="Arial"/>
                <w:b/>
              </w:rPr>
            </w:pPr>
            <w:r>
              <w:rPr>
                <w:rFonts w:ascii="Arial" w:eastAsia="Adobe Ming Std L" w:hAnsi="Arial" w:cs="Arial"/>
                <w:b/>
              </w:rPr>
              <w:t xml:space="preserve">The learning objective is to access </w:t>
            </w:r>
            <w:proofErr w:type="spellStart"/>
            <w:r>
              <w:rPr>
                <w:rFonts w:ascii="Arial" w:eastAsia="Adobe Ming Std L" w:hAnsi="Arial" w:cs="Arial"/>
                <w:b/>
              </w:rPr>
              <w:t>Pinterest</w:t>
            </w:r>
            <w:proofErr w:type="spellEnd"/>
            <w:r>
              <w:rPr>
                <w:rFonts w:ascii="Arial" w:eastAsia="Adobe Ming Std L" w:hAnsi="Arial" w:cs="Arial"/>
                <w:b/>
              </w:rPr>
              <w:t xml:space="preserve"> through </w:t>
            </w:r>
            <w:proofErr w:type="spellStart"/>
            <w:r>
              <w:rPr>
                <w:rFonts w:ascii="Arial" w:eastAsia="Adobe Ming Std L" w:hAnsi="Arial" w:cs="Arial"/>
                <w:b/>
              </w:rPr>
              <w:t>google</w:t>
            </w:r>
            <w:proofErr w:type="spellEnd"/>
            <w:r>
              <w:rPr>
                <w:rFonts w:ascii="Arial" w:eastAsia="Adobe Ming Std L" w:hAnsi="Arial" w:cs="Arial"/>
                <w:b/>
              </w:rPr>
              <w:t xml:space="preserve"> and then to select an appropriate theme in the </w:t>
            </w:r>
            <w:proofErr w:type="spellStart"/>
            <w:r>
              <w:rPr>
                <w:rFonts w:ascii="Arial" w:eastAsia="Adobe Ming Std L" w:hAnsi="Arial" w:cs="Arial"/>
                <w:b/>
              </w:rPr>
              <w:t>Pinterest</w:t>
            </w:r>
            <w:proofErr w:type="spellEnd"/>
            <w:r>
              <w:rPr>
                <w:rFonts w:ascii="Arial" w:eastAsia="Adobe Ming Std L" w:hAnsi="Arial" w:cs="Arial"/>
                <w:b/>
              </w:rPr>
              <w:t xml:space="preserve"> search line and then transfer images related to the theme to a </w:t>
            </w:r>
            <w:proofErr w:type="spellStart"/>
            <w:r>
              <w:rPr>
                <w:rFonts w:ascii="Arial" w:eastAsia="Adobe Ming Std L" w:hAnsi="Arial" w:cs="Arial"/>
                <w:b/>
              </w:rPr>
              <w:t>SmartBoard</w:t>
            </w:r>
            <w:proofErr w:type="spellEnd"/>
            <w:r>
              <w:rPr>
                <w:rFonts w:ascii="Arial" w:eastAsia="Adobe Ming Std L" w:hAnsi="Arial" w:cs="Arial"/>
                <w:b/>
              </w:rPr>
              <w:t xml:space="preserve"> presentation that will be used in the classroom in the Fall.</w:t>
            </w:r>
            <w:r w:rsidR="00A37CD1">
              <w:rPr>
                <w:rFonts w:ascii="Arial" w:eastAsia="Adobe Ming Std L" w:hAnsi="Arial" w:cs="Arial"/>
                <w:b/>
              </w:rPr>
              <w:t xml:space="preserve"> The behavioral objective is to have students actually do their own presentation.</w:t>
            </w: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Pr="003D6247" w:rsidRDefault="00B34D09" w:rsidP="00B34D09">
            <w:pPr>
              <w:rPr>
                <w:rFonts w:ascii="Arial" w:eastAsia="Adobe Ming Std L" w:hAnsi="Arial" w:cs="Arial"/>
                <w:b/>
              </w:rPr>
            </w:pPr>
          </w:p>
        </w:tc>
      </w:tr>
      <w:tr w:rsidR="00B34D09" w:rsidTr="00F854CA">
        <w:tc>
          <w:tcPr>
            <w:tcW w:w="9576" w:type="dxa"/>
            <w:gridSpan w:val="2"/>
          </w:tcPr>
          <w:p w:rsidR="00B34D09" w:rsidRPr="00B34D09" w:rsidRDefault="00B34D09" w:rsidP="00B34D09">
            <w:pPr>
              <w:rPr>
                <w:rFonts w:ascii="Arial" w:eastAsia="Adobe Ming Std L" w:hAnsi="Arial" w:cs="Arial"/>
                <w:i/>
              </w:rPr>
            </w:pPr>
            <w:r w:rsidRPr="00C5250E">
              <w:rPr>
                <w:rFonts w:ascii="Arial" w:eastAsia="Adobe Ming Std L" w:hAnsi="Arial" w:cs="Arial"/>
                <w:b/>
              </w:rPr>
              <w:t>Anticipatory Set</w:t>
            </w:r>
            <w:r>
              <w:rPr>
                <w:rFonts w:ascii="Arial" w:eastAsia="Adobe Ming Std L" w:hAnsi="Arial" w:cs="Arial"/>
              </w:rPr>
              <w:t xml:space="preserve">: </w:t>
            </w:r>
            <w:r w:rsidRPr="00B34D09">
              <w:rPr>
                <w:rFonts w:ascii="Arial" w:eastAsia="Adobe Ming Std L" w:hAnsi="Arial" w:cs="Arial"/>
                <w:i/>
              </w:rPr>
              <w:t>Describe how you will engage students and connect to their background knowledge. (1-2 mins)</w:t>
            </w:r>
          </w:p>
          <w:p w:rsidR="00B34D09" w:rsidRDefault="00B34D09" w:rsidP="00B34D09">
            <w:pPr>
              <w:rPr>
                <w:rFonts w:ascii="Arial" w:hAnsi="Arial" w:cs="Arial"/>
              </w:rPr>
            </w:pPr>
          </w:p>
        </w:tc>
      </w:tr>
      <w:tr w:rsidR="00B34D09" w:rsidTr="00F854CA">
        <w:tc>
          <w:tcPr>
            <w:tcW w:w="9576" w:type="dxa"/>
            <w:gridSpan w:val="2"/>
          </w:tcPr>
          <w:p w:rsidR="00B34D09" w:rsidRDefault="00B34D09" w:rsidP="00B34D09">
            <w:pPr>
              <w:rPr>
                <w:rFonts w:ascii="Arial" w:eastAsia="Adobe Ming Std L" w:hAnsi="Arial" w:cs="Arial"/>
                <w:b/>
              </w:rPr>
            </w:pPr>
          </w:p>
          <w:p w:rsidR="00B34D09" w:rsidRDefault="00E13EF9" w:rsidP="00B34D09">
            <w:pPr>
              <w:rPr>
                <w:rFonts w:ascii="Arial" w:eastAsia="Adobe Ming Std L" w:hAnsi="Arial" w:cs="Arial"/>
                <w:b/>
              </w:rPr>
            </w:pPr>
            <w:r>
              <w:rPr>
                <w:rFonts w:ascii="Arial" w:eastAsia="Adobe Ming Std L" w:hAnsi="Arial" w:cs="Arial"/>
                <w:b/>
              </w:rPr>
              <w:t xml:space="preserve">Students already likely have familiarity with </w:t>
            </w:r>
            <w:proofErr w:type="spellStart"/>
            <w:r>
              <w:rPr>
                <w:rFonts w:ascii="Arial" w:eastAsia="Adobe Ming Std L" w:hAnsi="Arial" w:cs="Arial"/>
                <w:b/>
              </w:rPr>
              <w:t>Pinterest</w:t>
            </w:r>
            <w:proofErr w:type="spellEnd"/>
            <w:r>
              <w:rPr>
                <w:rFonts w:ascii="Arial" w:eastAsia="Adobe Ming Std L" w:hAnsi="Arial" w:cs="Arial"/>
                <w:b/>
              </w:rPr>
              <w:t xml:space="preserve">.  They will learn, if they do not already know, how to save an image and then to copy the image to the </w:t>
            </w:r>
            <w:proofErr w:type="spellStart"/>
            <w:r>
              <w:rPr>
                <w:rFonts w:ascii="Arial" w:eastAsia="Adobe Ming Std L" w:hAnsi="Arial" w:cs="Arial"/>
                <w:b/>
              </w:rPr>
              <w:t>SmartBoard</w:t>
            </w:r>
            <w:proofErr w:type="spellEnd"/>
            <w:r>
              <w:rPr>
                <w:rFonts w:ascii="Arial" w:eastAsia="Adobe Ming Std L" w:hAnsi="Arial" w:cs="Arial"/>
                <w:b/>
              </w:rPr>
              <w:t xml:space="preserve"> presentation slide.</w:t>
            </w: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Pr="00C5250E" w:rsidRDefault="00B34D09" w:rsidP="00B34D09">
            <w:pPr>
              <w:rPr>
                <w:rFonts w:ascii="Arial" w:eastAsia="Adobe Ming Std L" w:hAnsi="Arial" w:cs="Arial"/>
                <w:b/>
              </w:rPr>
            </w:pPr>
          </w:p>
        </w:tc>
      </w:tr>
      <w:tr w:rsidR="00B34D09" w:rsidTr="00F854CA">
        <w:tc>
          <w:tcPr>
            <w:tcW w:w="9576" w:type="dxa"/>
            <w:gridSpan w:val="2"/>
          </w:tcPr>
          <w:p w:rsidR="00B34D09" w:rsidRDefault="00B34D09" w:rsidP="00B34D09">
            <w:pPr>
              <w:rPr>
                <w:rFonts w:ascii="Arial" w:eastAsia="Adobe Ming Std L" w:hAnsi="Arial" w:cs="Arial"/>
              </w:rPr>
            </w:pPr>
            <w:r w:rsidRPr="00C5250E">
              <w:rPr>
                <w:rFonts w:ascii="Arial" w:eastAsia="Adobe Ming Std L" w:hAnsi="Arial" w:cs="Arial"/>
                <w:b/>
              </w:rPr>
              <w:t>Teaching</w:t>
            </w:r>
            <w:r>
              <w:rPr>
                <w:rFonts w:ascii="Arial" w:eastAsia="Adobe Ming Std L" w:hAnsi="Arial" w:cs="Arial"/>
              </w:rPr>
              <w:t>:</w:t>
            </w:r>
            <w:r w:rsidRPr="00C5250E">
              <w:rPr>
                <w:rFonts w:ascii="Arial" w:eastAsia="Adobe Ming Std L" w:hAnsi="Arial" w:cs="Arial"/>
              </w:rPr>
              <w:t xml:space="preserve"> </w:t>
            </w:r>
            <w:r w:rsidRPr="00B34D09">
              <w:rPr>
                <w:rFonts w:ascii="Arial" w:eastAsia="Adobe Ming Std L" w:hAnsi="Arial" w:cs="Arial"/>
                <w:i/>
              </w:rPr>
              <w:t xml:space="preserve">Describe </w:t>
            </w:r>
            <w:r w:rsidRPr="00B34D09">
              <w:rPr>
                <w:rFonts w:ascii="Arial" w:hAnsi="Arial" w:cs="Arial"/>
                <w:i/>
              </w:rPr>
              <w:t xml:space="preserve">how the strategy/concept/skill will be </w:t>
            </w:r>
            <w:proofErr w:type="gramStart"/>
            <w:r w:rsidRPr="00B34D09">
              <w:rPr>
                <w:rFonts w:ascii="Arial" w:hAnsi="Arial" w:cs="Arial"/>
                <w:i/>
              </w:rPr>
              <w:t>introduced/modeled</w:t>
            </w:r>
            <w:proofErr w:type="gramEnd"/>
            <w:r w:rsidRPr="00B34D09">
              <w:rPr>
                <w:rFonts w:ascii="Arial" w:hAnsi="Arial" w:cs="Arial"/>
                <w:i/>
              </w:rPr>
              <w:t>.</w:t>
            </w:r>
            <w:r w:rsidRPr="00B34D09">
              <w:rPr>
                <w:rFonts w:ascii="Arial" w:eastAsia="Adobe Ming Std L" w:hAnsi="Arial" w:cs="Arial"/>
                <w:i/>
              </w:rPr>
              <w:t xml:space="preserve"> (1-3 mins)</w:t>
            </w:r>
          </w:p>
          <w:p w:rsidR="00B34D09" w:rsidRPr="00C5250E" w:rsidRDefault="00B34D09" w:rsidP="00B34D09">
            <w:pPr>
              <w:rPr>
                <w:rFonts w:ascii="Arial" w:eastAsia="Adobe Ming Std L" w:hAnsi="Arial" w:cs="Arial"/>
                <w:b/>
              </w:rPr>
            </w:pPr>
          </w:p>
        </w:tc>
      </w:tr>
      <w:tr w:rsidR="00B34D09" w:rsidTr="00F854CA">
        <w:tc>
          <w:tcPr>
            <w:tcW w:w="9576" w:type="dxa"/>
            <w:gridSpan w:val="2"/>
          </w:tcPr>
          <w:p w:rsidR="00B34D09" w:rsidRDefault="00E13EF9" w:rsidP="00B34D09">
            <w:pPr>
              <w:rPr>
                <w:rFonts w:ascii="Arial" w:eastAsia="Adobe Ming Std L" w:hAnsi="Arial" w:cs="Arial"/>
                <w:b/>
              </w:rPr>
            </w:pPr>
            <w:r>
              <w:rPr>
                <w:rFonts w:ascii="Arial" w:eastAsia="Adobe Ming Std L" w:hAnsi="Arial" w:cs="Arial"/>
                <w:b/>
              </w:rPr>
              <w:t>The skill of remembering the key strokes and the important topic to be considered will be introduced.  The skill applying and analyzing previous lesson plan maps of the course will be modeled through the particular selection of slides the student chooses.  The skills of evaluating and creating will be used to guide the student in the proper order of the presentation.</w:t>
            </w: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Pr="00C5250E" w:rsidRDefault="00B34D09" w:rsidP="00B34D09">
            <w:pPr>
              <w:rPr>
                <w:rFonts w:ascii="Arial" w:eastAsia="Adobe Ming Std L" w:hAnsi="Arial" w:cs="Arial"/>
                <w:b/>
              </w:rPr>
            </w:pPr>
          </w:p>
        </w:tc>
      </w:tr>
      <w:tr w:rsidR="00B34D09" w:rsidTr="00F854CA">
        <w:tc>
          <w:tcPr>
            <w:tcW w:w="9576" w:type="dxa"/>
            <w:gridSpan w:val="2"/>
          </w:tcPr>
          <w:p w:rsidR="00B34D09" w:rsidRPr="00C5250E" w:rsidRDefault="00B34D09" w:rsidP="00B34D09">
            <w:pPr>
              <w:rPr>
                <w:rFonts w:ascii="Arial" w:eastAsia="Adobe Ming Std L" w:hAnsi="Arial" w:cs="Arial"/>
              </w:rPr>
            </w:pPr>
            <w:r w:rsidRPr="00C5250E">
              <w:rPr>
                <w:rFonts w:ascii="Arial" w:eastAsia="Adobe Ming Std L" w:hAnsi="Arial" w:cs="Arial"/>
                <w:b/>
              </w:rPr>
              <w:t>Active Involvement</w:t>
            </w:r>
            <w:r>
              <w:rPr>
                <w:rFonts w:ascii="Arial" w:eastAsia="Adobe Ming Std L" w:hAnsi="Arial" w:cs="Arial"/>
                <w:b/>
              </w:rPr>
              <w:t>:</w:t>
            </w:r>
            <w:r w:rsidRPr="00C5250E">
              <w:rPr>
                <w:rFonts w:ascii="Arial" w:eastAsia="Adobe Ming Std L" w:hAnsi="Arial" w:cs="Arial"/>
                <w:b/>
              </w:rPr>
              <w:t xml:space="preserve"> </w:t>
            </w:r>
            <w:r w:rsidRPr="00B34D09">
              <w:rPr>
                <w:rFonts w:ascii="Arial" w:eastAsia="Adobe Ming Std L" w:hAnsi="Arial" w:cs="Arial"/>
                <w:i/>
              </w:rPr>
              <w:t>Describe what students will do in a short practice session to demonstrate understanding. (5-8 mins)</w:t>
            </w:r>
          </w:p>
          <w:p w:rsidR="00B34D09" w:rsidRPr="00C5250E" w:rsidRDefault="00B34D09" w:rsidP="00B34D09">
            <w:r w:rsidRPr="00C5250E">
              <w:t xml:space="preserve"> </w:t>
            </w:r>
          </w:p>
          <w:p w:rsidR="00B34D09" w:rsidRPr="00C5250E" w:rsidRDefault="00B34D09" w:rsidP="00B34D09">
            <w:pPr>
              <w:rPr>
                <w:rFonts w:ascii="Arial" w:eastAsia="Adobe Ming Std L" w:hAnsi="Arial" w:cs="Arial"/>
                <w:b/>
              </w:rPr>
            </w:pPr>
          </w:p>
        </w:tc>
      </w:tr>
      <w:tr w:rsidR="00B34D09" w:rsidTr="00F854CA">
        <w:tc>
          <w:tcPr>
            <w:tcW w:w="9576" w:type="dxa"/>
            <w:gridSpan w:val="2"/>
          </w:tcPr>
          <w:p w:rsidR="00B34D09" w:rsidRDefault="00E13EF9" w:rsidP="00B34D09">
            <w:pPr>
              <w:rPr>
                <w:rFonts w:ascii="Arial" w:eastAsia="Adobe Ming Std L" w:hAnsi="Arial" w:cs="Arial"/>
                <w:b/>
              </w:rPr>
            </w:pPr>
            <w:r>
              <w:rPr>
                <w:rFonts w:ascii="Arial" w:eastAsia="Adobe Ming Std L" w:hAnsi="Arial" w:cs="Arial"/>
                <w:b/>
              </w:rPr>
              <w:t xml:space="preserve">Students will actually use computers to transfer </w:t>
            </w:r>
            <w:proofErr w:type="spellStart"/>
            <w:r>
              <w:rPr>
                <w:rFonts w:ascii="Arial" w:eastAsia="Adobe Ming Std L" w:hAnsi="Arial" w:cs="Arial"/>
                <w:b/>
              </w:rPr>
              <w:t>Pinterest</w:t>
            </w:r>
            <w:proofErr w:type="spellEnd"/>
            <w:r>
              <w:rPr>
                <w:rFonts w:ascii="Arial" w:eastAsia="Adobe Ming Std L" w:hAnsi="Arial" w:cs="Arial"/>
                <w:b/>
              </w:rPr>
              <w:t xml:space="preserve"> information to </w:t>
            </w:r>
            <w:proofErr w:type="spellStart"/>
            <w:r>
              <w:rPr>
                <w:rFonts w:ascii="Arial" w:eastAsia="Adobe Ming Std L" w:hAnsi="Arial" w:cs="Arial"/>
                <w:b/>
              </w:rPr>
              <w:t>SmartBoard</w:t>
            </w:r>
            <w:proofErr w:type="spellEnd"/>
            <w:r>
              <w:rPr>
                <w:rFonts w:ascii="Arial" w:eastAsia="Adobe Ming Std L" w:hAnsi="Arial" w:cs="Arial"/>
                <w:b/>
              </w:rPr>
              <w:t>.</w:t>
            </w: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Pr="00C5250E" w:rsidRDefault="00B34D09" w:rsidP="00B34D09">
            <w:pPr>
              <w:rPr>
                <w:rFonts w:ascii="Arial" w:eastAsia="Adobe Ming Std L" w:hAnsi="Arial" w:cs="Arial"/>
                <w:b/>
              </w:rPr>
            </w:pPr>
          </w:p>
        </w:tc>
      </w:tr>
      <w:tr w:rsidR="00B34D09" w:rsidTr="00F854CA">
        <w:tc>
          <w:tcPr>
            <w:tcW w:w="9576" w:type="dxa"/>
            <w:gridSpan w:val="2"/>
          </w:tcPr>
          <w:p w:rsidR="00B34D09" w:rsidRPr="00C5250E" w:rsidRDefault="00B34D09" w:rsidP="00B34D09">
            <w:pPr>
              <w:rPr>
                <w:rFonts w:ascii="Arial" w:eastAsia="Adobe Ming Std L" w:hAnsi="Arial" w:cs="Arial"/>
              </w:rPr>
            </w:pPr>
            <w:r w:rsidRPr="00C5250E">
              <w:rPr>
                <w:rFonts w:ascii="Arial" w:eastAsia="Adobe Ming Std L" w:hAnsi="Arial" w:cs="Arial"/>
                <w:b/>
              </w:rPr>
              <w:t>Closure</w:t>
            </w:r>
            <w:r>
              <w:rPr>
                <w:rFonts w:ascii="Arial" w:eastAsia="Adobe Ming Std L" w:hAnsi="Arial" w:cs="Arial"/>
                <w:b/>
              </w:rPr>
              <w:t>:</w:t>
            </w:r>
            <w:r w:rsidRPr="00C5250E">
              <w:rPr>
                <w:rFonts w:ascii="Arial" w:eastAsia="Adobe Ming Std L" w:hAnsi="Arial" w:cs="Arial"/>
                <w:b/>
              </w:rPr>
              <w:t xml:space="preserve"> </w:t>
            </w:r>
            <w:r w:rsidRPr="00B34D09">
              <w:rPr>
                <w:rFonts w:ascii="Arial" w:eastAsia="Adobe Ming Std L" w:hAnsi="Arial" w:cs="Arial"/>
                <w:i/>
              </w:rPr>
              <w:t>Describe how you will provide an opportunity for students to share work, ideas, review, etc. (1-2 mins)</w:t>
            </w:r>
          </w:p>
          <w:p w:rsidR="00B34D09" w:rsidRPr="00C5250E" w:rsidRDefault="00B34D09" w:rsidP="00B34D09">
            <w:pPr>
              <w:rPr>
                <w:rFonts w:ascii="Arial" w:eastAsia="Adobe Ming Std L" w:hAnsi="Arial" w:cs="Arial"/>
                <w:b/>
              </w:rPr>
            </w:pPr>
          </w:p>
        </w:tc>
      </w:tr>
      <w:tr w:rsidR="00B34D09" w:rsidTr="00F854CA">
        <w:tc>
          <w:tcPr>
            <w:tcW w:w="9576" w:type="dxa"/>
            <w:gridSpan w:val="2"/>
          </w:tcPr>
          <w:p w:rsidR="00B34D09" w:rsidRDefault="00E13EF9" w:rsidP="00B34D09">
            <w:pPr>
              <w:rPr>
                <w:rFonts w:ascii="Arial" w:eastAsia="Adobe Ming Std L" w:hAnsi="Arial" w:cs="Arial"/>
                <w:b/>
              </w:rPr>
            </w:pPr>
            <w:r>
              <w:rPr>
                <w:rFonts w:ascii="Arial" w:eastAsia="Adobe Ming Std L" w:hAnsi="Arial" w:cs="Arial"/>
                <w:b/>
              </w:rPr>
              <w:t>Students will reflect on their own ability to give a presentation.</w:t>
            </w: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Default="00B34D09" w:rsidP="00B34D09">
            <w:pPr>
              <w:rPr>
                <w:rFonts w:ascii="Arial" w:eastAsia="Adobe Ming Std L" w:hAnsi="Arial" w:cs="Arial"/>
                <w:b/>
              </w:rPr>
            </w:pPr>
          </w:p>
          <w:p w:rsidR="00B34D09" w:rsidRPr="00C5250E" w:rsidRDefault="00B34D09" w:rsidP="00B34D09">
            <w:pPr>
              <w:rPr>
                <w:rFonts w:ascii="Arial" w:eastAsia="Adobe Ming Std L" w:hAnsi="Arial" w:cs="Arial"/>
                <w:b/>
              </w:rPr>
            </w:pPr>
          </w:p>
        </w:tc>
      </w:tr>
    </w:tbl>
    <w:p w:rsidR="00B34D09" w:rsidRDefault="00B34D09" w:rsidP="0044410C">
      <w:pPr>
        <w:rPr>
          <w:rFonts w:ascii="Arial" w:hAnsi="Arial" w:cs="Arial"/>
        </w:rPr>
      </w:pPr>
    </w:p>
    <w:p w:rsidR="00A37CD1" w:rsidRDefault="00A37CD1" w:rsidP="00A37CD1">
      <w:pPr>
        <w:rPr>
          <w:rFonts w:ascii="Arial" w:hAnsi="Arial" w:cs="Arial"/>
          <w:b/>
        </w:rPr>
      </w:pPr>
      <w:r w:rsidRPr="00B34D09">
        <w:rPr>
          <w:rFonts w:ascii="Arial" w:hAnsi="Arial" w:cs="Arial"/>
          <w:b/>
        </w:rPr>
        <w:t>Reflection:</w:t>
      </w:r>
    </w:p>
    <w:p w:rsidR="00A37CD1" w:rsidRDefault="00A37CD1" w:rsidP="00A37CD1">
      <w:p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b/>
          <w:bCs/>
          <w:sz w:val="24"/>
          <w:szCs w:val="24"/>
        </w:rPr>
        <w:t>Part I:</w:t>
      </w:r>
      <w:r w:rsidRPr="00A37CD1">
        <w:rPr>
          <w:rFonts w:ascii="Times New Roman" w:eastAsia="Times New Roman" w:hAnsi="Times New Roman" w:cs="Times New Roman"/>
          <w:sz w:val="24"/>
          <w:szCs w:val="24"/>
        </w:rPr>
        <w:t xml:space="preserve"> Use the Mini-Lesson Template in M5F1 to develop a brief lesson (8-15 minutes) to teach someone how to use a new technology tool (e.g., </w:t>
      </w:r>
      <w:proofErr w:type="spellStart"/>
      <w:r w:rsidRPr="00A37CD1">
        <w:rPr>
          <w:rFonts w:ascii="Times New Roman" w:eastAsia="Times New Roman" w:hAnsi="Times New Roman" w:cs="Times New Roman"/>
          <w:sz w:val="24"/>
          <w:szCs w:val="24"/>
        </w:rPr>
        <w:t>Prezi</w:t>
      </w:r>
      <w:proofErr w:type="spellEnd"/>
      <w:r w:rsidRPr="00A37CD1">
        <w:rPr>
          <w:rFonts w:ascii="Times New Roman" w:eastAsia="Times New Roman" w:hAnsi="Times New Roman" w:cs="Times New Roman"/>
          <w:sz w:val="24"/>
          <w:szCs w:val="24"/>
        </w:rPr>
        <w:t xml:space="preserve">, Survey Monkey, </w:t>
      </w:r>
      <w:proofErr w:type="spellStart"/>
      <w:proofErr w:type="gramStart"/>
      <w:r w:rsidRPr="00A37CD1">
        <w:rPr>
          <w:rFonts w:ascii="Times New Roman" w:eastAsia="Times New Roman" w:hAnsi="Times New Roman" w:cs="Times New Roman"/>
          <w:sz w:val="24"/>
          <w:szCs w:val="24"/>
        </w:rPr>
        <w:t>Pinterest</w:t>
      </w:r>
      <w:proofErr w:type="spellEnd"/>
      <w:proofErr w:type="gramEnd"/>
      <w:r w:rsidRPr="00A37CD1">
        <w:rPr>
          <w:rFonts w:ascii="Times New Roman" w:eastAsia="Times New Roman" w:hAnsi="Times New Roman" w:cs="Times New Roman"/>
          <w:sz w:val="24"/>
          <w:szCs w:val="24"/>
        </w:rPr>
        <w:t xml:space="preserve">).  Use verbs that align with </w:t>
      </w:r>
      <w:r w:rsidRPr="00A37CD1">
        <w:rPr>
          <w:rFonts w:ascii="Times New Roman" w:eastAsia="Times New Roman" w:hAnsi="Times New Roman" w:cs="Times New Roman"/>
          <w:b/>
          <w:bCs/>
          <w:sz w:val="24"/>
          <w:szCs w:val="24"/>
        </w:rPr>
        <w:t>Bloom's Revised Taxonomy</w:t>
      </w:r>
      <w:r w:rsidRPr="00A37CD1">
        <w:rPr>
          <w:rFonts w:ascii="Times New Roman" w:eastAsia="Times New Roman" w:hAnsi="Times New Roman" w:cs="Times New Roman"/>
          <w:sz w:val="24"/>
          <w:szCs w:val="24"/>
        </w:rPr>
        <w:t xml:space="preserve"> to write an instructional objective that has at least two parts: Learning and Behavior.  (</w:t>
      </w:r>
      <w:proofErr w:type="spellStart"/>
      <w:r w:rsidRPr="00A37CD1">
        <w:rPr>
          <w:rFonts w:ascii="Times New Roman" w:eastAsia="Times New Roman" w:hAnsi="Times New Roman" w:cs="Times New Roman"/>
          <w:sz w:val="24"/>
          <w:szCs w:val="24"/>
        </w:rPr>
        <w:t>InTASC</w:t>
      </w:r>
      <w:proofErr w:type="spellEnd"/>
      <w:r w:rsidRPr="00A37CD1">
        <w:rPr>
          <w:rFonts w:ascii="Times New Roman" w:eastAsia="Times New Roman" w:hAnsi="Times New Roman" w:cs="Times New Roman"/>
          <w:sz w:val="24"/>
          <w:szCs w:val="24"/>
        </w:rPr>
        <w:t xml:space="preserve"> 5L, 7c, 7k; ISTE 3a; CEC 5.2)</w:t>
      </w:r>
    </w:p>
    <w:p w:rsidR="00A37CD1" w:rsidRPr="00A37CD1" w:rsidRDefault="00A37CD1" w:rsidP="00A37C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Above</w:t>
      </w:r>
    </w:p>
    <w:p w:rsidR="00A37CD1" w:rsidRDefault="00A37CD1" w:rsidP="00A37CD1">
      <w:p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b/>
          <w:bCs/>
          <w:sz w:val="24"/>
          <w:szCs w:val="24"/>
        </w:rPr>
        <w:t>Part II:</w:t>
      </w:r>
      <w:r w:rsidRPr="00A37CD1">
        <w:rPr>
          <w:rFonts w:ascii="Times New Roman" w:eastAsia="Times New Roman" w:hAnsi="Times New Roman" w:cs="Times New Roman"/>
          <w:sz w:val="24"/>
          <w:szCs w:val="24"/>
        </w:rPr>
        <w:t xml:space="preserve"> Teach the mini-lesson to someone who is unfamiliar with the tool/app.</w:t>
      </w:r>
    </w:p>
    <w:p w:rsidR="00A37CD1" w:rsidRPr="00A37CD1" w:rsidRDefault="00A37CD1" w:rsidP="00A37C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family member in high school was selected.</w:t>
      </w:r>
    </w:p>
    <w:p w:rsidR="00A37CD1" w:rsidRPr="00A37CD1" w:rsidRDefault="00A37CD1" w:rsidP="00A37CD1">
      <w:p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b/>
          <w:bCs/>
          <w:sz w:val="24"/>
          <w:szCs w:val="24"/>
        </w:rPr>
        <w:t>Part III:</w:t>
      </w:r>
      <w:r w:rsidRPr="00A37CD1">
        <w:rPr>
          <w:rFonts w:ascii="Times New Roman" w:eastAsia="Times New Roman" w:hAnsi="Times New Roman" w:cs="Times New Roman"/>
          <w:sz w:val="24"/>
          <w:szCs w:val="24"/>
        </w:rPr>
        <w:t xml:space="preserve"> Reflect on your mini-lesson by responding to the following in 1-2 pages:</w:t>
      </w:r>
    </w:p>
    <w:p w:rsidR="00A37CD1" w:rsidRPr="00A37CD1" w:rsidRDefault="00A37CD1" w:rsidP="00A37C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sz w:val="24"/>
          <w:szCs w:val="24"/>
        </w:rPr>
        <w:t>To whom did you teach the lesson?</w:t>
      </w:r>
    </w:p>
    <w:p w:rsidR="00A37CD1" w:rsidRPr="00A37CD1" w:rsidRDefault="00A37CD1" w:rsidP="00A37C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sz w:val="24"/>
          <w:szCs w:val="24"/>
        </w:rPr>
        <w:t>How did you ensure active participation?</w:t>
      </w:r>
    </w:p>
    <w:p w:rsidR="00A37CD1" w:rsidRPr="00A37CD1" w:rsidRDefault="00A37CD1" w:rsidP="00A37C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sz w:val="24"/>
          <w:szCs w:val="24"/>
        </w:rPr>
        <w:t>How did you check for understanding?</w:t>
      </w:r>
    </w:p>
    <w:p w:rsidR="00A37CD1" w:rsidRPr="00A37CD1" w:rsidRDefault="00A37CD1" w:rsidP="00A37C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sz w:val="24"/>
          <w:szCs w:val="24"/>
        </w:rPr>
        <w:t>Reflect upon what went well.</w:t>
      </w:r>
    </w:p>
    <w:p w:rsidR="00A37CD1" w:rsidRPr="00A37CD1" w:rsidRDefault="00A37CD1" w:rsidP="00A37C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sz w:val="24"/>
          <w:szCs w:val="24"/>
        </w:rPr>
        <w:t>Reflect upon the challenges and describe how you addressed the challenges.</w:t>
      </w:r>
    </w:p>
    <w:p w:rsidR="00A37CD1" w:rsidRDefault="00A37CD1" w:rsidP="00A37C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CD1">
        <w:rPr>
          <w:rFonts w:ascii="Times New Roman" w:eastAsia="Times New Roman" w:hAnsi="Times New Roman" w:cs="Times New Roman"/>
          <w:sz w:val="24"/>
          <w:szCs w:val="24"/>
        </w:rPr>
        <w:t>What would you do differently to make the lesson more effective in the future?</w:t>
      </w:r>
    </w:p>
    <w:p w:rsidR="00A37CD1" w:rsidRPr="00A37CD1" w:rsidRDefault="00A37CD1" w:rsidP="00A37CD1">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taught the lesson to a family member in high school.  In ensured active participation by ensuring that the family member went to the </w:t>
      </w:r>
      <w:proofErr w:type="spellStart"/>
      <w:r>
        <w:rPr>
          <w:rFonts w:ascii="Times New Roman" w:eastAsia="Times New Roman" w:hAnsi="Times New Roman" w:cs="Times New Roman"/>
          <w:sz w:val="24"/>
          <w:szCs w:val="24"/>
        </w:rPr>
        <w:t>Pinterest</w:t>
      </w:r>
      <w:proofErr w:type="spellEnd"/>
      <w:r>
        <w:rPr>
          <w:rFonts w:ascii="Times New Roman" w:eastAsia="Times New Roman" w:hAnsi="Times New Roman" w:cs="Times New Roman"/>
          <w:sz w:val="24"/>
          <w:szCs w:val="24"/>
        </w:rPr>
        <w:t xml:space="preserve"> site and saved an image of interest related to math and then copied the image into a word document.</w:t>
      </w:r>
    </w:p>
    <w:p w:rsidR="00B34D09" w:rsidRPr="00B34D09" w:rsidRDefault="00B34D09" w:rsidP="0044410C">
      <w:pPr>
        <w:rPr>
          <w:rFonts w:ascii="Arial" w:hAnsi="Arial" w:cs="Arial"/>
        </w:rPr>
      </w:pPr>
      <w:bookmarkStart w:id="0" w:name="_GoBack"/>
      <w:bookmarkEnd w:id="0"/>
    </w:p>
    <w:sectPr w:rsidR="00B34D09" w:rsidRPr="00B34D09" w:rsidSect="00C64C5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9D" w:rsidRDefault="009C079D" w:rsidP="00ED47C0">
      <w:pPr>
        <w:spacing w:after="0" w:line="240" w:lineRule="auto"/>
      </w:pPr>
      <w:r>
        <w:separator/>
      </w:r>
    </w:p>
  </w:endnote>
  <w:endnote w:type="continuationSeparator" w:id="0">
    <w:p w:rsidR="009C079D" w:rsidRDefault="009C079D" w:rsidP="00ED4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9D" w:rsidRDefault="009C079D" w:rsidP="00ED47C0">
      <w:pPr>
        <w:spacing w:after="0" w:line="240" w:lineRule="auto"/>
      </w:pPr>
      <w:r>
        <w:separator/>
      </w:r>
    </w:p>
  </w:footnote>
  <w:footnote w:type="continuationSeparator" w:id="0">
    <w:p w:rsidR="009C079D" w:rsidRDefault="009C079D" w:rsidP="00ED4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C0" w:rsidRPr="00ED47C0" w:rsidRDefault="0044410C" w:rsidP="00ED47C0">
    <w:pPr>
      <w:jc w:val="center"/>
      <w:rPr>
        <w:rFonts w:ascii="Arial" w:eastAsia="Adobe Ming Std L" w:hAnsi="Arial" w:cs="Arial"/>
        <w:b/>
        <w:sz w:val="28"/>
        <w:szCs w:val="28"/>
      </w:rPr>
    </w:pPr>
    <w:r>
      <w:rPr>
        <w:rFonts w:ascii="Arial" w:eastAsia="Adobe Ming Std L" w:hAnsi="Arial" w:cs="Arial"/>
        <w:b/>
        <w:sz w:val="28"/>
        <w:szCs w:val="28"/>
      </w:rPr>
      <w:t>Mini-</w:t>
    </w:r>
    <w:r w:rsidR="00ED47C0" w:rsidRPr="00BE4E39">
      <w:rPr>
        <w:rFonts w:ascii="Arial" w:eastAsia="Adobe Ming Std L" w:hAnsi="Arial" w:cs="Arial"/>
        <w:b/>
        <w:sz w:val="28"/>
        <w:szCs w:val="28"/>
      </w:rPr>
      <w:t xml:space="preserve">Lesson </w:t>
    </w:r>
    <w:r w:rsidR="00B34D09">
      <w:rPr>
        <w:rFonts w:ascii="Arial" w:eastAsia="Adobe Ming Std L" w:hAnsi="Arial" w:cs="Arial"/>
        <w:b/>
        <w:sz w:val="28"/>
        <w:szCs w:val="28"/>
      </w:rPr>
      <w:t xml:space="preserve">&amp; Reflection </w:t>
    </w:r>
    <w:r w:rsidR="00ED47C0" w:rsidRPr="00BE4E39">
      <w:rPr>
        <w:rFonts w:ascii="Arial" w:eastAsia="Adobe Ming Std L" w:hAnsi="Arial" w:cs="Arial"/>
        <w:b/>
        <w:sz w:val="28"/>
        <w:szCs w:val="28"/>
      </w:rPr>
      <w:t xml:space="preserve">Template </w:t>
    </w:r>
  </w:p>
  <w:p w:rsidR="00ED47C0" w:rsidRDefault="00ED4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71A"/>
    <w:multiLevelType w:val="hybridMultilevel"/>
    <w:tmpl w:val="5CA8106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594E4B17"/>
    <w:multiLevelType w:val="multilevel"/>
    <w:tmpl w:val="102E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00A"/>
    <w:rsid w:val="00012D57"/>
    <w:rsid w:val="000A5371"/>
    <w:rsid w:val="000C670E"/>
    <w:rsid w:val="00125646"/>
    <w:rsid w:val="001D6AC1"/>
    <w:rsid w:val="00217455"/>
    <w:rsid w:val="00290C93"/>
    <w:rsid w:val="002D0076"/>
    <w:rsid w:val="00390852"/>
    <w:rsid w:val="003D6247"/>
    <w:rsid w:val="0044410C"/>
    <w:rsid w:val="004D65A5"/>
    <w:rsid w:val="004F65E5"/>
    <w:rsid w:val="005469C7"/>
    <w:rsid w:val="0078563C"/>
    <w:rsid w:val="00787D0C"/>
    <w:rsid w:val="00796B9B"/>
    <w:rsid w:val="00851D1C"/>
    <w:rsid w:val="00852953"/>
    <w:rsid w:val="008A3943"/>
    <w:rsid w:val="00904CA0"/>
    <w:rsid w:val="009C079D"/>
    <w:rsid w:val="00A346BF"/>
    <w:rsid w:val="00A37CD1"/>
    <w:rsid w:val="00B34D09"/>
    <w:rsid w:val="00BE4E39"/>
    <w:rsid w:val="00C11DE2"/>
    <w:rsid w:val="00C5250E"/>
    <w:rsid w:val="00C64C56"/>
    <w:rsid w:val="00E10894"/>
    <w:rsid w:val="00E13EF9"/>
    <w:rsid w:val="00ED47C0"/>
    <w:rsid w:val="00ED4F5E"/>
    <w:rsid w:val="00EF5B3A"/>
    <w:rsid w:val="00F81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39"/>
    <w:rPr>
      <w:rFonts w:ascii="Segoe UI" w:hAnsi="Segoe UI" w:cs="Segoe UI"/>
      <w:sz w:val="18"/>
      <w:szCs w:val="18"/>
    </w:rPr>
  </w:style>
  <w:style w:type="paragraph" w:customStyle="1" w:styleId="DecimalAligned">
    <w:name w:val="Decimal Aligned"/>
    <w:basedOn w:val="Normal"/>
    <w:uiPriority w:val="40"/>
    <w:qFormat/>
    <w:rsid w:val="00BE4E3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BE4E3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BE4E39"/>
    <w:rPr>
      <w:rFonts w:eastAsiaTheme="minorEastAsia" w:cs="Times New Roman"/>
      <w:sz w:val="20"/>
      <w:szCs w:val="20"/>
    </w:rPr>
  </w:style>
  <w:style w:type="character" w:styleId="SubtleEmphasis">
    <w:name w:val="Subtle Emphasis"/>
    <w:basedOn w:val="DefaultParagraphFont"/>
    <w:uiPriority w:val="19"/>
    <w:qFormat/>
    <w:rsid w:val="00BE4E39"/>
    <w:rPr>
      <w:i/>
      <w:iCs/>
    </w:rPr>
  </w:style>
  <w:style w:type="table" w:styleId="MediumShading2-Accent5">
    <w:name w:val="Medium Shading 2 Accent 5"/>
    <w:basedOn w:val="TableNormal"/>
    <w:uiPriority w:val="64"/>
    <w:rsid w:val="00BE4E39"/>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D4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C0"/>
  </w:style>
  <w:style w:type="paragraph" w:styleId="Footer">
    <w:name w:val="footer"/>
    <w:basedOn w:val="Normal"/>
    <w:link w:val="FooterChar"/>
    <w:uiPriority w:val="99"/>
    <w:unhideWhenUsed/>
    <w:rsid w:val="00ED4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C0"/>
  </w:style>
  <w:style w:type="paragraph" w:styleId="NoSpacing">
    <w:name w:val="No Spacing"/>
    <w:uiPriority w:val="1"/>
    <w:qFormat/>
    <w:rsid w:val="0044410C"/>
    <w:pPr>
      <w:spacing w:after="0" w:line="240" w:lineRule="auto"/>
    </w:pPr>
  </w:style>
  <w:style w:type="paragraph" w:styleId="ListParagraph">
    <w:name w:val="List Paragraph"/>
    <w:basedOn w:val="Normal"/>
    <w:uiPriority w:val="34"/>
    <w:qFormat/>
    <w:rsid w:val="00796B9B"/>
    <w:pPr>
      <w:spacing w:after="200" w:line="276" w:lineRule="auto"/>
      <w:ind w:left="720"/>
      <w:contextualSpacing/>
    </w:pPr>
  </w:style>
  <w:style w:type="paragraph" w:styleId="NormalWeb">
    <w:name w:val="Normal (Web)"/>
    <w:basedOn w:val="Normal"/>
    <w:uiPriority w:val="99"/>
    <w:semiHidden/>
    <w:unhideWhenUsed/>
    <w:rsid w:val="00A37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39"/>
    <w:rPr>
      <w:rFonts w:ascii="Segoe UI" w:hAnsi="Segoe UI" w:cs="Segoe UI"/>
      <w:sz w:val="18"/>
      <w:szCs w:val="18"/>
    </w:rPr>
  </w:style>
  <w:style w:type="paragraph" w:customStyle="1" w:styleId="DecimalAligned">
    <w:name w:val="Decimal Aligned"/>
    <w:basedOn w:val="Normal"/>
    <w:uiPriority w:val="40"/>
    <w:qFormat/>
    <w:rsid w:val="00BE4E3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BE4E3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BE4E39"/>
    <w:rPr>
      <w:rFonts w:eastAsiaTheme="minorEastAsia" w:cs="Times New Roman"/>
      <w:sz w:val="20"/>
      <w:szCs w:val="20"/>
    </w:rPr>
  </w:style>
  <w:style w:type="character" w:styleId="SubtleEmphasis">
    <w:name w:val="Subtle Emphasis"/>
    <w:basedOn w:val="DefaultParagraphFont"/>
    <w:uiPriority w:val="19"/>
    <w:qFormat/>
    <w:rsid w:val="00BE4E39"/>
    <w:rPr>
      <w:i/>
      <w:iCs/>
    </w:rPr>
  </w:style>
  <w:style w:type="table" w:styleId="MediumShading2-Accent5">
    <w:name w:val="Medium Shading 2 Accent 5"/>
    <w:basedOn w:val="TableNormal"/>
    <w:uiPriority w:val="64"/>
    <w:rsid w:val="00BE4E3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D4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C0"/>
  </w:style>
  <w:style w:type="paragraph" w:styleId="Footer">
    <w:name w:val="footer"/>
    <w:basedOn w:val="Normal"/>
    <w:link w:val="FooterChar"/>
    <w:uiPriority w:val="99"/>
    <w:unhideWhenUsed/>
    <w:rsid w:val="00ED4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C0"/>
  </w:style>
  <w:style w:type="paragraph" w:styleId="NoSpacing">
    <w:name w:val="No Spacing"/>
    <w:uiPriority w:val="1"/>
    <w:qFormat/>
    <w:rsid w:val="0044410C"/>
    <w:pPr>
      <w:spacing w:after="0" w:line="240" w:lineRule="auto"/>
    </w:pPr>
  </w:style>
  <w:style w:type="paragraph" w:styleId="ListParagraph">
    <w:name w:val="List Paragraph"/>
    <w:basedOn w:val="Normal"/>
    <w:uiPriority w:val="34"/>
    <w:qFormat/>
    <w:rsid w:val="00796B9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5933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Yrun-Calenti</dc:creator>
  <cp:lastModifiedBy>Nick</cp:lastModifiedBy>
  <cp:revision>2</cp:revision>
  <cp:lastPrinted>2015-08-07T21:55:00Z</cp:lastPrinted>
  <dcterms:created xsi:type="dcterms:W3CDTF">2016-07-19T17:43:00Z</dcterms:created>
  <dcterms:modified xsi:type="dcterms:W3CDTF">2016-07-19T17:43:00Z</dcterms:modified>
</cp:coreProperties>
</file>